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Вариаторная коробка передач (или вариатор) является тем устройством, которое передает вращательные усилия (крутящий момент) от двигателя на колеса, понижая или повышая частоту вращения колес (передаточное отношение) при одних и тех же оборотах мотора. Отличительное свойство вариатора состоит в том, что переключать передачи можно тремя способами: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вручную;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автоматически;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по изначально заданной программе.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Вариаторная коробка является бесступенчатой, то есть не переключается с одной передачи на другую по ступеням, а просто планомерно изменяет передаточное отношение в большую либо меньшую сторону. Такой принцип работы обеспечивает продуктивное использование мощности силового агрегата, улучшает динамические характеристики и продлевает срок службы механизма (опыт сервисного центра ГК Favorit Motors подтверждает это)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Вариаторная коробка – это достаточно простое устройство, она состоит из следующих элементов: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устройство для асинхронизации двигателя и коробки (для трогания с места);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непосредственно сам вариатор;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устройство для обеспечения реверса (обычно редуктор);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электронный блок управления;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гидронасос.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5715000" cy="5095875"/>
            <wp:effectExtent l="0" t="0" r="0" b="9525"/>
            <wp:docPr id="2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095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На транспортных средствах последнего поколения широко применяются вариаторы двух видов — клиноременный и тороидный.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150" w:afterAutospacing="0" w:line="15" w:lineRule="atLeast"/>
        <w:ind w:left="0" w:firstLine="0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45"/>
          <w:szCs w:val="45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45"/>
          <w:szCs w:val="45"/>
          <w:shd w:val="clear" w:fill="FFFFFF"/>
        </w:rPr>
        <w:t>Особенности работы клиноременных вариаторных коробок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Клиноременная вариаторная коробка представляет собой пару шкивов, соединенных клиновидным ремнем из высокопрочной резины или металла. Каждый шкив образован двумя дисками специфической формы, которые могут двигаться и во время движения менять диаметр шкива, обеспечивая перемещение ремня с большим или меньшим трением.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Клиноременной вариатор не может самостоятельно обеспечить реверс (езду задним ходом), так как ремень может вращаться только в одну сторону. Для этого клиноременная вариаторная коробка оснащается редукторным устройством. Редуктор обеспечивает распределение усилий таким образом, чтобы стало возможно передвижение в направлении «назад». А электронный модуль управления синхронизирует диаметр шкивов в соответствии с работой силового агрегата.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3752850" cy="3648075"/>
            <wp:effectExtent l="0" t="0" r="0" b="9525"/>
            <wp:docPr id="1" name="Изображение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3648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150" w:afterAutospacing="0" w:line="15" w:lineRule="atLeast"/>
        <w:ind w:left="0" w:firstLine="0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45"/>
          <w:szCs w:val="45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45"/>
          <w:szCs w:val="45"/>
          <w:shd w:val="clear" w:fill="FFFFFF"/>
        </w:rPr>
        <w:t>Особенности работы тороидных вариаторных коробок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Тороидный вариатор конструктивно представляет собой два вала, имеющих тороидную, форму. Валы соосны относительно друг друга, а между ними зажимаются ролики. Во время работы коробки повышение/понижение передаточного числа происходит за счет движения самих роликов, которые меняют положение из-за движения валов. Крутящий момент передается за счет силы трения, которая возникает между поверхностями валов и роликов.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Однако тороидные вариаторные коробки переключения передач сравнительно редко используются в современном автомобилестроении, так как не обладают такой надежностью, как более современные клиноременные.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150" w:afterAutospacing="0" w:line="15" w:lineRule="atLeast"/>
        <w:ind w:left="0" w:firstLine="0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45"/>
          <w:szCs w:val="45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45"/>
          <w:szCs w:val="45"/>
          <w:shd w:val="clear" w:fill="FFFFFF"/>
        </w:rPr>
        <w:t>Функции электронного управления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Для управления вариаторной коробкой автомобиль оснащается электронной системой. Система позволяет выполнять несколько задач: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повышение/понижение передаточного отношения сообразно режиму работы силового агрегата;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регулирование работы сцепления (в роли которого обычно выступает гидротрансформатор);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организация функционала редуктора (для езды задним ходом).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Водитель управляет вариаторной коробкой посредством рычага (селектора). Суть управления примерно такая же, как и на автомобилях с автоматической коробкой: требуется просто выбрать функцию (езда вперед, езда назад, парковка, ручное управление и проч.).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150" w:afterAutospacing="0" w:line="15" w:lineRule="atLeast"/>
        <w:ind w:left="0" w:firstLine="0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45"/>
          <w:szCs w:val="45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45"/>
          <w:szCs w:val="45"/>
          <w:shd w:val="clear" w:fill="FFFFFF"/>
        </w:rPr>
        <w:t>Рекомендации по эксплуатации вариаторов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Специалисты ГК Favorit Motors отмечают, что вариаторные коробки перемены передач не пригодны для грузового транспорта из-за повышенных нагрузок на двигатель. Однако сфера их применения на легковых автомобилях имеет блестящее будущее, так как бесступенчатая трансмиссия максимально проста и удобна для водителей.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При этом каких-то специфических советов для владельцев транспортных средств с CVT не существует. Автомобиль хорошо себя чувствует как на городских дорогах, так и на бездорожье, поскольку понижение/повышение скорости происходит максимально плавно.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Однако, как и на любом виде трансмиссий, на срок службы вариатора будут сказываться два фактора: стиль вождения и своевременная замена рабочей жидкости. При этом необходимо подчеркнуть уникальность обслуживания вариатора: если эксплуатация автомобиля производится только в городских условиях, то замена масла не потребуется. При езде по бездорожью, с прицепами или по трассе на высокой скорости производители советуют менять масло через 70-80 тысяч километров пробега.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Владельцы автомобилей с CVT (клиноременный вариант) осведомлены, что ремень требует замены через 120 тысяч километров пробега. Даже если нет видимых дефектов при эксплуатации авто, следует внимательно отнестись к этой процедуре, так как пренебрежительное отношение к замене ремня может вызвать поломки в коробке.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150" w:afterAutospacing="0" w:line="15" w:lineRule="atLeast"/>
        <w:ind w:left="0" w:firstLine="0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45"/>
          <w:szCs w:val="45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45"/>
          <w:szCs w:val="45"/>
          <w:shd w:val="clear" w:fill="FFFFFF"/>
        </w:rPr>
        <w:t>Преимущества вариатора перед другими видами трансмиссий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Вариаторная коробка считается сегодня самым «продвинутым» типом трансмиссии. Этому есть ряд обоснований: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плавность переключения передаточного числа обеспечивает лучшую динамику при трогании с места или разгоне;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экономичность расхода горючего;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максимально ровная и плавная езда;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отсутствие замедлений скорости даже при затяжных подъемах;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нетребовательность в обслуживании (конструкция достаточно проста, имеет меньший вес, чем, например, классическая АКПП).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На сегодняшний день всё большее количество автопроизводителей внедряют в средства передвижения именно вариаторные коробки. К примеру, завод Ford имеет свои собственные разработки в этой сфере, поэтому новое поколения автомобилей выпускается с фирменным вариатором Ecotronic или Durashift.</w:t>
      </w:r>
    </w:p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ED3DF8"/>
    <w:multiLevelType w:val="multilevel"/>
    <w:tmpl w:val="9EED3DF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A2B2F4F6"/>
    <w:multiLevelType w:val="multilevel"/>
    <w:tmpl w:val="A2B2F4F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25BAA949"/>
    <w:multiLevelType w:val="multilevel"/>
    <w:tmpl w:val="25BAA94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70382E53"/>
    <w:multiLevelType w:val="multilevel"/>
    <w:tmpl w:val="70382E5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7B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Office_11.2.0.10351_F1E327BC-269C-435d-A152-05C5408002CA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2021-11-03T13:12:05Z</dcterms:created>
  <dc:creator>Домашний</dc:creator>
  <cp:lastModifiedBy>Домашний</cp:lastModifiedBy>
  <dcterms:modified xsi:type="dcterms:W3CDTF">2021-11-03T13:12:26Z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1049-11.2.0.10351</vt:lpwstr>
  </property>
  <property fmtid="{D5CDD505-2E9C-101B-9397-08002B2CF9AE}" pid="3" name="ICV">
    <vt:lpwstr>1FC632FBEA8C4CE5AF5329822D42BC68</vt:lpwstr>
  </property>
</Properties>
</file>